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2"/>
        <w:tblW w:w="0" w:type="auto"/>
        <w:tblLook w:val="04A0"/>
      </w:tblPr>
      <w:tblGrid>
        <w:gridCol w:w="1331"/>
      </w:tblGrid>
      <w:tr w:rsidR="000B333D" w:rsidTr="0018636C">
        <w:trPr>
          <w:cnfStyle w:val="100000000000"/>
        </w:trPr>
        <w:tc>
          <w:tcPr>
            <w:cnfStyle w:val="001000000100"/>
            <w:tcW w:w="1331" w:type="dxa"/>
          </w:tcPr>
          <w:p w:rsidR="000B333D" w:rsidRDefault="000B333D" w:rsidP="00FD4517"/>
        </w:tc>
      </w:tr>
    </w:tbl>
    <w:p w:rsidR="00FD4517" w:rsidRPr="008856D2" w:rsidRDefault="00FD4517" w:rsidP="00FD4517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8856D2">
        <w:rPr>
          <w:rFonts w:asciiTheme="majorHAnsi" w:hAnsiTheme="majorHAnsi"/>
          <w:b/>
          <w:i/>
          <w:sz w:val="32"/>
          <w:szCs w:val="32"/>
        </w:rPr>
        <w:t>Enrichment Schedule</w:t>
      </w:r>
    </w:p>
    <w:p w:rsidR="00FD4517" w:rsidRPr="008856D2" w:rsidRDefault="00FD4517" w:rsidP="00FD4517">
      <w:pPr>
        <w:rPr>
          <w:rFonts w:asciiTheme="majorHAnsi" w:hAnsiTheme="majorHAnsi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9756" w:type="dxa"/>
        <w:tblLayout w:type="fixed"/>
        <w:tblLook w:val="04A0"/>
      </w:tblPr>
      <w:tblGrid>
        <w:gridCol w:w="1368"/>
        <w:gridCol w:w="2250"/>
        <w:gridCol w:w="2340"/>
        <w:gridCol w:w="1350"/>
        <w:gridCol w:w="2448"/>
      </w:tblGrid>
      <w:tr w:rsidR="00FD4517" w:rsidTr="0043063F">
        <w:trPr>
          <w:cnfStyle w:val="100000000000"/>
        </w:trPr>
        <w:tc>
          <w:tcPr>
            <w:cnfStyle w:val="001000000100"/>
            <w:tcW w:w="1368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2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34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3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44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162BD7" w:rsidTr="0043063F">
        <w:trPr>
          <w:cnfStyle w:val="000000100000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340A1C" w:rsidP="003A26E7">
            <w:r>
              <w:t>3</w:t>
            </w:r>
            <w:r w:rsidR="00162BD7">
              <w:t>/</w:t>
            </w:r>
            <w:r>
              <w:t>21</w:t>
            </w:r>
            <w:r w:rsidR="00492789">
              <w:t>-24</w:t>
            </w:r>
          </w:p>
        </w:tc>
        <w:tc>
          <w:tcPr>
            <w:tcW w:w="2250" w:type="dxa"/>
          </w:tcPr>
          <w:p w:rsidR="00162BD7" w:rsidRPr="00615B40" w:rsidRDefault="000F1E92" w:rsidP="00CB580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CB5802">
              <w:rPr>
                <w:color w:val="auto"/>
              </w:rPr>
              <w:t>No LBB</w:t>
            </w:r>
          </w:p>
        </w:tc>
        <w:tc>
          <w:tcPr>
            <w:tcW w:w="2340" w:type="dxa"/>
          </w:tcPr>
          <w:p w:rsidR="00CB5802" w:rsidRDefault="00CB5802" w:rsidP="00CB580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B-ball Lesson 1</w:t>
            </w:r>
          </w:p>
          <w:p w:rsidR="00162BD7" w:rsidRPr="00615B40" w:rsidRDefault="00CB5802" w:rsidP="00CB580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  <w:tc>
          <w:tcPr>
            <w:tcW w:w="1350" w:type="dxa"/>
          </w:tcPr>
          <w:p w:rsidR="00162BD7" w:rsidRPr="00615B40" w:rsidRDefault="00377266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CB5802" w:rsidRDefault="00CB5802" w:rsidP="00CB580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B-ball Lesson 2</w:t>
            </w:r>
          </w:p>
          <w:p w:rsidR="00162BD7" w:rsidRPr="00615B40" w:rsidRDefault="00CB5802" w:rsidP="00CB580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</w:tr>
      <w:tr w:rsidR="00162BD7" w:rsidTr="0043063F">
        <w:trPr>
          <w:trHeight w:val="628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492789" w:rsidP="005D5544">
            <w:r>
              <w:t>3</w:t>
            </w:r>
            <w:r w:rsidR="00162BD7">
              <w:t>/</w:t>
            </w:r>
            <w:r>
              <w:t>28-31</w:t>
            </w:r>
          </w:p>
        </w:tc>
        <w:tc>
          <w:tcPr>
            <w:tcW w:w="2250" w:type="dxa"/>
          </w:tcPr>
          <w:p w:rsidR="00CB5802" w:rsidRDefault="00CB5802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Lesson 3</w:t>
            </w:r>
          </w:p>
          <w:p w:rsidR="00546ED6" w:rsidRPr="00615B40" w:rsidRDefault="00CB5802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  <w:tc>
          <w:tcPr>
            <w:tcW w:w="2340" w:type="dxa"/>
          </w:tcPr>
          <w:p w:rsidR="00CB5802" w:rsidRDefault="00B96E62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Lesson 4</w:t>
            </w:r>
          </w:p>
          <w:p w:rsidR="001731E4" w:rsidRPr="00615B40" w:rsidRDefault="00CB5802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  <w:tc>
          <w:tcPr>
            <w:tcW w:w="1350" w:type="dxa"/>
          </w:tcPr>
          <w:p w:rsidR="00162BD7" w:rsidRPr="00615B40" w:rsidRDefault="00377266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CB5802" w:rsidRDefault="00CB5802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Lesson 5</w:t>
            </w:r>
          </w:p>
          <w:p w:rsidR="00162BD7" w:rsidRPr="0076396F" w:rsidRDefault="00CB5802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</w:tr>
      <w:tr w:rsidR="00CB5802" w:rsidRPr="00615B40" w:rsidTr="0043063F">
        <w:trPr>
          <w:cnfStyle w:val="000000100000"/>
        </w:trPr>
        <w:tc>
          <w:tcPr>
            <w:cnfStyle w:val="001000000000"/>
            <w:tcW w:w="1368" w:type="dxa"/>
          </w:tcPr>
          <w:p w:rsidR="00CB5802" w:rsidRDefault="00CB5802" w:rsidP="005D5544">
            <w:r>
              <w:t xml:space="preserve">Week  of </w:t>
            </w:r>
          </w:p>
          <w:p w:rsidR="00CB5802" w:rsidRDefault="00CB5802" w:rsidP="005D5544">
            <w:r>
              <w:t>4/11-14</w:t>
            </w:r>
          </w:p>
        </w:tc>
        <w:tc>
          <w:tcPr>
            <w:tcW w:w="2250" w:type="dxa"/>
          </w:tcPr>
          <w:p w:rsidR="00CB5802" w:rsidRDefault="00CB5802" w:rsidP="00CB580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B-ball Lesson 7</w:t>
            </w:r>
          </w:p>
          <w:p w:rsidR="00CB5802" w:rsidRPr="00615B40" w:rsidRDefault="00CB5802" w:rsidP="00CB580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  <w:tc>
          <w:tcPr>
            <w:tcW w:w="2340" w:type="dxa"/>
          </w:tcPr>
          <w:p w:rsidR="00CB5802" w:rsidRPr="00615B40" w:rsidRDefault="00CB5802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B-ball Scrimmage</w:t>
            </w:r>
          </w:p>
        </w:tc>
        <w:tc>
          <w:tcPr>
            <w:tcW w:w="1350" w:type="dxa"/>
          </w:tcPr>
          <w:p w:rsidR="00CB5802" w:rsidRPr="00377266" w:rsidRDefault="00CB5802" w:rsidP="000D4030">
            <w:pPr>
              <w:cnfStyle w:val="000000100000"/>
              <w:rPr>
                <w:color w:val="auto"/>
              </w:rPr>
            </w:pPr>
            <w:r w:rsidRPr="00377266"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CB5802" w:rsidRPr="00615B40" w:rsidRDefault="00CB5802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B-ball Scrimmage</w:t>
            </w:r>
          </w:p>
        </w:tc>
      </w:tr>
      <w:tr w:rsidR="00162BD7" w:rsidRPr="00615B40" w:rsidTr="0043063F">
        <w:tc>
          <w:tcPr>
            <w:cnfStyle w:val="001000000000"/>
            <w:tcW w:w="1368" w:type="dxa"/>
          </w:tcPr>
          <w:p w:rsidR="00162BD7" w:rsidRDefault="00492789" w:rsidP="005D5544">
            <w:r>
              <w:t>Week  of 4</w:t>
            </w:r>
            <w:r w:rsidR="00162BD7">
              <w:t>/</w:t>
            </w:r>
            <w:r>
              <w:t>18-21</w:t>
            </w:r>
          </w:p>
        </w:tc>
        <w:tc>
          <w:tcPr>
            <w:tcW w:w="2250" w:type="dxa"/>
          </w:tcPr>
          <w:p w:rsidR="00162BD7" w:rsidRPr="00615B40" w:rsidRDefault="00CB5802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  <w:tc>
          <w:tcPr>
            <w:tcW w:w="2340" w:type="dxa"/>
          </w:tcPr>
          <w:p w:rsidR="00162BD7" w:rsidRPr="00615B40" w:rsidRDefault="00CB5802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  <w:tc>
          <w:tcPr>
            <w:tcW w:w="1350" w:type="dxa"/>
          </w:tcPr>
          <w:p w:rsidR="00162BD7" w:rsidRPr="00377266" w:rsidRDefault="00377266" w:rsidP="00814AEF">
            <w:pPr>
              <w:cnfStyle w:val="000000000000"/>
              <w:rPr>
                <w:color w:val="auto"/>
              </w:rPr>
            </w:pPr>
            <w:r w:rsidRPr="00377266"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162BD7" w:rsidRPr="00615B40" w:rsidRDefault="00CB5802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</w:tr>
      <w:tr w:rsidR="00162BD7" w:rsidRPr="00615B40" w:rsidTr="00C0548B">
        <w:trPr>
          <w:gridAfter w:val="4"/>
          <w:cnfStyle w:val="000000100000"/>
          <w:wAfter w:w="8388" w:type="dxa"/>
        </w:trPr>
        <w:tc>
          <w:tcPr>
            <w:cnfStyle w:val="001000000000"/>
            <w:tcW w:w="1368" w:type="dxa"/>
          </w:tcPr>
          <w:p w:rsidR="00162BD7" w:rsidRDefault="00162BD7" w:rsidP="005D5544"/>
        </w:tc>
      </w:tr>
    </w:tbl>
    <w:p w:rsidR="00393BE1" w:rsidRDefault="00393BE1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9756" w:type="dxa"/>
        <w:tblLook w:val="04A0"/>
      </w:tblPr>
      <w:tblGrid>
        <w:gridCol w:w="1311"/>
        <w:gridCol w:w="2307"/>
        <w:gridCol w:w="2340"/>
        <w:gridCol w:w="1350"/>
        <w:gridCol w:w="2448"/>
      </w:tblGrid>
      <w:tr w:rsidR="00FD4517" w:rsidTr="0043063F">
        <w:trPr>
          <w:cnfStyle w:val="100000000000"/>
        </w:trPr>
        <w:tc>
          <w:tcPr>
            <w:cnfStyle w:val="001000000100"/>
            <w:tcW w:w="1311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07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34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3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44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492789" w:rsidTr="0043063F">
        <w:trPr>
          <w:cnfStyle w:val="000000100000"/>
          <w:trHeight w:val="583"/>
        </w:trPr>
        <w:tc>
          <w:tcPr>
            <w:cnfStyle w:val="001000000000"/>
            <w:tcW w:w="1311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3/21-24</w:t>
            </w:r>
          </w:p>
        </w:tc>
        <w:tc>
          <w:tcPr>
            <w:tcW w:w="2307" w:type="dxa"/>
          </w:tcPr>
          <w:p w:rsidR="00492789" w:rsidRPr="00615B40" w:rsidRDefault="00CB5802" w:rsidP="0075215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No LBB</w:t>
            </w:r>
          </w:p>
        </w:tc>
        <w:tc>
          <w:tcPr>
            <w:tcW w:w="2340" w:type="dxa"/>
          </w:tcPr>
          <w:p w:rsidR="00492789" w:rsidRPr="00615B40" w:rsidRDefault="00486146" w:rsidP="0048614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Cross-Legged Leprechaun </w:t>
            </w:r>
          </w:p>
        </w:tc>
        <w:tc>
          <w:tcPr>
            <w:tcW w:w="1350" w:type="dxa"/>
          </w:tcPr>
          <w:p w:rsidR="00492789" w:rsidRPr="00615B40" w:rsidRDefault="0049278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492789" w:rsidRPr="00615B40" w:rsidRDefault="00486146" w:rsidP="0048614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Shamrock Bouquet </w:t>
            </w:r>
          </w:p>
        </w:tc>
      </w:tr>
      <w:tr w:rsidR="00492789" w:rsidTr="0043063F">
        <w:trPr>
          <w:trHeight w:val="619"/>
        </w:trPr>
        <w:tc>
          <w:tcPr>
            <w:cnfStyle w:val="001000000000"/>
            <w:tcW w:w="1311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3/28-31</w:t>
            </w:r>
          </w:p>
        </w:tc>
        <w:tc>
          <w:tcPr>
            <w:tcW w:w="2307" w:type="dxa"/>
          </w:tcPr>
          <w:p w:rsidR="00492789" w:rsidRPr="00615B40" w:rsidRDefault="00B96E62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  <w:tc>
          <w:tcPr>
            <w:tcW w:w="2340" w:type="dxa"/>
          </w:tcPr>
          <w:p w:rsidR="00492789" w:rsidRPr="00615B40" w:rsidRDefault="00B96E62" w:rsidP="0075215B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  <w:tc>
          <w:tcPr>
            <w:tcW w:w="1350" w:type="dxa"/>
          </w:tcPr>
          <w:p w:rsidR="00492789" w:rsidRPr="00615B40" w:rsidRDefault="00492789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492789" w:rsidRPr="0076396F" w:rsidRDefault="00B96E62" w:rsidP="005C31E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</w:tr>
      <w:tr w:rsidR="00492789" w:rsidRPr="00615B40" w:rsidTr="0043063F">
        <w:trPr>
          <w:cnfStyle w:val="000000100000"/>
        </w:trPr>
        <w:tc>
          <w:tcPr>
            <w:cnfStyle w:val="001000000000"/>
            <w:tcW w:w="1311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4/11-14</w:t>
            </w:r>
          </w:p>
        </w:tc>
        <w:tc>
          <w:tcPr>
            <w:tcW w:w="2307" w:type="dxa"/>
          </w:tcPr>
          <w:p w:rsidR="00492789" w:rsidRPr="00615B40" w:rsidRDefault="007A05C9" w:rsidP="005C31E7">
            <w:pPr>
              <w:cnfStyle w:val="000000100000"/>
              <w:rPr>
                <w:color w:val="auto"/>
              </w:rPr>
            </w:pPr>
            <w:r w:rsidRPr="00802935">
              <w:rPr>
                <w:color w:val="auto"/>
                <w:highlight w:val="yellow"/>
              </w:rPr>
              <w:t>Wooden Animal Kit</w:t>
            </w:r>
          </w:p>
        </w:tc>
        <w:tc>
          <w:tcPr>
            <w:tcW w:w="2340" w:type="dxa"/>
          </w:tcPr>
          <w:p w:rsidR="00492789" w:rsidRPr="00615B40" w:rsidRDefault="00486146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Ten Second Tower</w:t>
            </w:r>
          </w:p>
        </w:tc>
        <w:tc>
          <w:tcPr>
            <w:tcW w:w="1350" w:type="dxa"/>
          </w:tcPr>
          <w:p w:rsidR="00492789" w:rsidRPr="00615B40" w:rsidRDefault="00492789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492789" w:rsidRPr="00615B40" w:rsidRDefault="00486146" w:rsidP="005C31E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Pasta Bridges</w:t>
            </w:r>
          </w:p>
        </w:tc>
      </w:tr>
      <w:tr w:rsidR="00492789" w:rsidRPr="00615B40" w:rsidTr="0043063F">
        <w:trPr>
          <w:trHeight w:val="565"/>
        </w:trPr>
        <w:tc>
          <w:tcPr>
            <w:cnfStyle w:val="001000000000"/>
            <w:tcW w:w="1311" w:type="dxa"/>
          </w:tcPr>
          <w:p w:rsidR="00492789" w:rsidRDefault="00492789" w:rsidP="000D4030">
            <w:r>
              <w:t>Week  of 4/18-21</w:t>
            </w:r>
          </w:p>
        </w:tc>
        <w:tc>
          <w:tcPr>
            <w:tcW w:w="2307" w:type="dxa"/>
          </w:tcPr>
          <w:p w:rsidR="00492789" w:rsidRPr="00615B40" w:rsidRDefault="00833A71" w:rsidP="005C31E7">
            <w:pPr>
              <w:cnfStyle w:val="000000000000"/>
              <w:rPr>
                <w:color w:val="auto"/>
              </w:rPr>
            </w:pPr>
            <w:r w:rsidRPr="006A789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Adaptation Packet</w:t>
            </w:r>
          </w:p>
        </w:tc>
        <w:tc>
          <w:tcPr>
            <w:tcW w:w="2340" w:type="dxa"/>
          </w:tcPr>
          <w:p w:rsidR="00492789" w:rsidRPr="00615B40" w:rsidRDefault="006A7892" w:rsidP="00AB1CBD">
            <w:pPr>
              <w:cnfStyle w:val="000000000000"/>
              <w:rPr>
                <w:color w:val="auto"/>
              </w:rPr>
            </w:pPr>
            <w:r w:rsidRPr="006A7892">
              <w:rPr>
                <w:highlight w:val="yellow"/>
              </w:rPr>
              <w:t>Plant and Animal Adaptations poster</w:t>
            </w:r>
          </w:p>
        </w:tc>
        <w:tc>
          <w:tcPr>
            <w:tcW w:w="1350" w:type="dxa"/>
          </w:tcPr>
          <w:p w:rsidR="00492789" w:rsidRPr="00377266" w:rsidRDefault="00492789" w:rsidP="005C31E7">
            <w:pPr>
              <w:cnfStyle w:val="000000000000"/>
              <w:rPr>
                <w:color w:val="auto"/>
              </w:rPr>
            </w:pPr>
            <w:r w:rsidRPr="00377266">
              <w:rPr>
                <w:color w:val="auto"/>
              </w:rPr>
              <w:t>Karate</w:t>
            </w:r>
          </w:p>
        </w:tc>
        <w:tc>
          <w:tcPr>
            <w:tcW w:w="2448" w:type="dxa"/>
          </w:tcPr>
          <w:p w:rsidR="00492789" w:rsidRPr="00615B40" w:rsidRDefault="006A7892" w:rsidP="005C31E7">
            <w:pPr>
              <w:cnfStyle w:val="000000000000"/>
              <w:rPr>
                <w:color w:val="auto"/>
              </w:rPr>
            </w:pPr>
            <w:r w:rsidRPr="006A7892">
              <w:rPr>
                <w:rFonts w:ascii="Times New Roman" w:hAnsi="Times New Roman" w:cs="Times New Roman"/>
                <w:highlight w:val="yellow"/>
              </w:rPr>
              <w:t>Perfect Pellets</w:t>
            </w:r>
          </w:p>
        </w:tc>
      </w:tr>
    </w:tbl>
    <w:p w:rsidR="00FD4517" w:rsidRDefault="00FD4517" w:rsidP="00FD4517">
      <w:pPr>
        <w:rPr>
          <w:color w:val="0070C0"/>
        </w:rPr>
      </w:pP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ayout w:type="fixed"/>
        <w:tblLook w:val="04A0"/>
      </w:tblPr>
      <w:tblGrid>
        <w:gridCol w:w="1310"/>
        <w:gridCol w:w="2308"/>
        <w:gridCol w:w="2340"/>
        <w:gridCol w:w="1350"/>
        <w:gridCol w:w="2268"/>
      </w:tblGrid>
      <w:tr w:rsidR="00FD4517" w:rsidTr="0043063F">
        <w:trPr>
          <w:cnfStyle w:val="100000000000"/>
        </w:trPr>
        <w:tc>
          <w:tcPr>
            <w:cnfStyle w:val="001000000100"/>
            <w:tcW w:w="1310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0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34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3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226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CB5802" w:rsidTr="0043063F">
        <w:trPr>
          <w:cnfStyle w:val="000000100000"/>
        </w:trPr>
        <w:tc>
          <w:tcPr>
            <w:cnfStyle w:val="001000000000"/>
            <w:tcW w:w="1310" w:type="dxa"/>
          </w:tcPr>
          <w:p w:rsidR="00CB5802" w:rsidRDefault="00CB5802" w:rsidP="000D4030">
            <w:r>
              <w:t xml:space="preserve">Week  of </w:t>
            </w:r>
          </w:p>
          <w:p w:rsidR="00CB5802" w:rsidRDefault="00CB5802" w:rsidP="000D4030">
            <w:r>
              <w:t>3/21-24</w:t>
            </w:r>
          </w:p>
        </w:tc>
        <w:tc>
          <w:tcPr>
            <w:tcW w:w="2308" w:type="dxa"/>
          </w:tcPr>
          <w:p w:rsidR="00CB5802" w:rsidRPr="00615B40" w:rsidRDefault="00CB5802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 No LBB</w:t>
            </w:r>
          </w:p>
        </w:tc>
        <w:tc>
          <w:tcPr>
            <w:tcW w:w="2340" w:type="dxa"/>
          </w:tcPr>
          <w:p w:rsidR="00CB5802" w:rsidRPr="00615B40" w:rsidRDefault="00556EDC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Who Gets the Transplant?</w:t>
            </w:r>
          </w:p>
        </w:tc>
        <w:tc>
          <w:tcPr>
            <w:tcW w:w="1350" w:type="dxa"/>
          </w:tcPr>
          <w:p w:rsidR="00CB5802" w:rsidRPr="00615B40" w:rsidRDefault="00CB5802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CB5802" w:rsidRPr="00556EDC" w:rsidRDefault="005D752A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Monkey Feathers Day 1</w:t>
            </w:r>
          </w:p>
        </w:tc>
      </w:tr>
      <w:tr w:rsidR="00CB5802" w:rsidTr="0043063F">
        <w:tc>
          <w:tcPr>
            <w:cnfStyle w:val="001000000000"/>
            <w:tcW w:w="1310" w:type="dxa"/>
          </w:tcPr>
          <w:p w:rsidR="00CB5802" w:rsidRDefault="00CB5802" w:rsidP="000D4030">
            <w:r>
              <w:t xml:space="preserve">Week  of </w:t>
            </w:r>
          </w:p>
          <w:p w:rsidR="00CB5802" w:rsidRDefault="00CB5802" w:rsidP="000D4030">
            <w:r>
              <w:t>3/28-31</w:t>
            </w:r>
          </w:p>
        </w:tc>
        <w:tc>
          <w:tcPr>
            <w:tcW w:w="2308" w:type="dxa"/>
          </w:tcPr>
          <w:p w:rsidR="00CB5802" w:rsidRPr="00615B40" w:rsidRDefault="005D752A" w:rsidP="00B3287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Monkey Feathers Day 2</w:t>
            </w:r>
          </w:p>
        </w:tc>
        <w:tc>
          <w:tcPr>
            <w:tcW w:w="2340" w:type="dxa"/>
          </w:tcPr>
          <w:p w:rsidR="00972A67" w:rsidRDefault="00B32877" w:rsidP="00972A67">
            <w:pPr>
              <w:cnfStyle w:val="000000000000"/>
              <w:rPr>
                <w:color w:val="auto"/>
              </w:rPr>
            </w:pPr>
            <w:r w:rsidRPr="00602A13">
              <w:rPr>
                <w:color w:val="auto"/>
                <w:highlight w:val="yellow"/>
              </w:rPr>
              <w:t>Animal Classification Day 1</w:t>
            </w:r>
          </w:p>
          <w:p w:rsidR="00CB5802" w:rsidRPr="00615B40" w:rsidRDefault="00CB5802" w:rsidP="000D4030">
            <w:pPr>
              <w:cnfStyle w:val="000000000000"/>
              <w:rPr>
                <w:color w:val="auto"/>
              </w:rPr>
            </w:pPr>
          </w:p>
        </w:tc>
        <w:tc>
          <w:tcPr>
            <w:tcW w:w="1350" w:type="dxa"/>
          </w:tcPr>
          <w:p w:rsidR="00CB5802" w:rsidRPr="00615B40" w:rsidRDefault="00CB5802" w:rsidP="000D4030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CB5802" w:rsidRPr="0076396F" w:rsidRDefault="00B32877" w:rsidP="000D4030">
            <w:pPr>
              <w:cnfStyle w:val="000000000000"/>
              <w:rPr>
                <w:color w:val="auto"/>
              </w:rPr>
            </w:pPr>
            <w:r w:rsidRPr="00602A13">
              <w:rPr>
                <w:color w:val="auto"/>
                <w:highlight w:val="yellow"/>
              </w:rPr>
              <w:t>Animal Classification  Day 2</w:t>
            </w:r>
          </w:p>
        </w:tc>
      </w:tr>
      <w:tr w:rsidR="00CB5802" w:rsidRPr="00615B40" w:rsidTr="0043063F">
        <w:trPr>
          <w:cnfStyle w:val="000000100000"/>
        </w:trPr>
        <w:tc>
          <w:tcPr>
            <w:cnfStyle w:val="001000000000"/>
            <w:tcW w:w="1310" w:type="dxa"/>
          </w:tcPr>
          <w:p w:rsidR="00CB5802" w:rsidRDefault="00CB5802" w:rsidP="000D4030">
            <w:r>
              <w:t xml:space="preserve">Week  of </w:t>
            </w:r>
          </w:p>
          <w:p w:rsidR="00CB5802" w:rsidRDefault="00CB5802" w:rsidP="000D4030">
            <w:r>
              <w:t>4/11-14</w:t>
            </w:r>
          </w:p>
        </w:tc>
        <w:tc>
          <w:tcPr>
            <w:tcW w:w="2308" w:type="dxa"/>
          </w:tcPr>
          <w:p w:rsidR="00CB5802" w:rsidRPr="00615B40" w:rsidRDefault="006A7892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  <w:highlight w:val="yellow"/>
              </w:rPr>
              <w:t xml:space="preserve"> </w:t>
            </w:r>
            <w:r w:rsidR="00833A71" w:rsidRPr="006A7892">
              <w:rPr>
                <w:rFonts w:ascii="Times New Roman" w:hAnsi="Times New Roman" w:cs="Times New Roman"/>
                <w:highlight w:val="yellow"/>
              </w:rPr>
              <w:t>Life Cycle Stages</w:t>
            </w:r>
            <w:r>
              <w:rPr>
                <w:color w:val="auto"/>
                <w:highlight w:val="yellow"/>
              </w:rPr>
              <w:t xml:space="preserve"> and </w:t>
            </w:r>
            <w:r w:rsidR="00833A71">
              <w:rPr>
                <w:color w:val="auto"/>
                <w:highlight w:val="yellow"/>
              </w:rPr>
              <w:t xml:space="preserve">adaptations </w:t>
            </w:r>
            <w:r w:rsidRPr="006A7892">
              <w:rPr>
                <w:color w:val="auto"/>
                <w:highlight w:val="yellow"/>
              </w:rPr>
              <w:t>questions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340" w:type="dxa"/>
          </w:tcPr>
          <w:p w:rsidR="00CB5802" w:rsidRPr="00615B40" w:rsidRDefault="00802935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  <w:highlight w:val="yellow"/>
              </w:rPr>
              <w:t xml:space="preserve">Eyesight adaptation </w:t>
            </w:r>
            <w:r w:rsidR="006A7892" w:rsidRPr="008978EF">
              <w:rPr>
                <w:color w:val="auto"/>
                <w:highlight w:val="yellow"/>
              </w:rPr>
              <w:t>Activity</w:t>
            </w:r>
          </w:p>
        </w:tc>
        <w:tc>
          <w:tcPr>
            <w:tcW w:w="1350" w:type="dxa"/>
          </w:tcPr>
          <w:p w:rsidR="00CB5802" w:rsidRPr="00615B40" w:rsidRDefault="00CB5802" w:rsidP="000D403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CB5802" w:rsidRPr="00F00755" w:rsidRDefault="00F00755" w:rsidP="000D4030">
            <w:pPr>
              <w:cnfStyle w:val="000000100000"/>
              <w:rPr>
                <w:color w:val="auto"/>
                <w:highlight w:val="yellow"/>
              </w:rPr>
            </w:pPr>
            <w:r w:rsidRPr="00F00755">
              <w:rPr>
                <w:color w:val="auto"/>
                <w:highlight w:val="yellow"/>
              </w:rPr>
              <w:t>Animal Zoo Tubes</w:t>
            </w:r>
          </w:p>
          <w:p w:rsidR="00F00755" w:rsidRPr="00615B40" w:rsidRDefault="00F00755" w:rsidP="000D4030">
            <w:pPr>
              <w:cnfStyle w:val="000000100000"/>
              <w:rPr>
                <w:color w:val="auto"/>
              </w:rPr>
            </w:pPr>
            <w:r w:rsidRPr="00F00755">
              <w:rPr>
                <w:color w:val="auto"/>
                <w:highlight w:val="yellow"/>
              </w:rPr>
              <w:t>Day 2/3</w:t>
            </w:r>
          </w:p>
        </w:tc>
      </w:tr>
      <w:tr w:rsidR="00CB5802" w:rsidRPr="00615B40" w:rsidTr="0043063F">
        <w:trPr>
          <w:trHeight w:val="556"/>
        </w:trPr>
        <w:tc>
          <w:tcPr>
            <w:cnfStyle w:val="001000000000"/>
            <w:tcW w:w="1310" w:type="dxa"/>
          </w:tcPr>
          <w:p w:rsidR="00CB5802" w:rsidRDefault="00CB5802" w:rsidP="000D4030">
            <w:r>
              <w:t>Week  of 4/18-21</w:t>
            </w:r>
          </w:p>
        </w:tc>
        <w:tc>
          <w:tcPr>
            <w:tcW w:w="2308" w:type="dxa"/>
          </w:tcPr>
          <w:p w:rsidR="00B96E62" w:rsidRDefault="00B96E62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Lesson 1</w:t>
            </w:r>
          </w:p>
          <w:p w:rsidR="00CB5802" w:rsidRPr="00615B40" w:rsidRDefault="00B96E62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  <w:tc>
          <w:tcPr>
            <w:tcW w:w="2340" w:type="dxa"/>
          </w:tcPr>
          <w:p w:rsidR="00B96E62" w:rsidRDefault="00B96E62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Lesson 2</w:t>
            </w:r>
          </w:p>
          <w:p w:rsidR="00CB5802" w:rsidRPr="00615B40" w:rsidRDefault="00B96E62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  <w:tc>
          <w:tcPr>
            <w:tcW w:w="1350" w:type="dxa"/>
          </w:tcPr>
          <w:p w:rsidR="00CB5802" w:rsidRPr="00377266" w:rsidRDefault="00CB5802" w:rsidP="000D4030">
            <w:pPr>
              <w:cnfStyle w:val="000000000000"/>
              <w:rPr>
                <w:color w:val="auto"/>
              </w:rPr>
            </w:pPr>
            <w:r w:rsidRPr="00377266">
              <w:rPr>
                <w:color w:val="auto"/>
              </w:rPr>
              <w:t>Karate</w:t>
            </w:r>
          </w:p>
        </w:tc>
        <w:tc>
          <w:tcPr>
            <w:tcW w:w="2268" w:type="dxa"/>
          </w:tcPr>
          <w:p w:rsidR="00B96E62" w:rsidRDefault="00B96E62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Lesson 3</w:t>
            </w:r>
          </w:p>
          <w:p w:rsidR="00CB5802" w:rsidRPr="00615B40" w:rsidRDefault="00B96E62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</w:tr>
    </w:tbl>
    <w:p w:rsidR="00EF507F" w:rsidRDefault="00EF507F" w:rsidP="005F4950">
      <w:pPr>
        <w:jc w:val="center"/>
        <w:rPr>
          <w:rFonts w:asciiTheme="majorHAnsi" w:hAnsiTheme="majorHAnsi"/>
          <w:b/>
          <w:i/>
        </w:rPr>
      </w:pPr>
    </w:p>
    <w:p w:rsidR="00492789" w:rsidRDefault="00492789" w:rsidP="005F4950">
      <w:pPr>
        <w:jc w:val="center"/>
        <w:rPr>
          <w:rFonts w:asciiTheme="majorHAnsi" w:hAnsiTheme="majorHAnsi"/>
          <w:b/>
          <w:i/>
        </w:rPr>
      </w:pPr>
    </w:p>
    <w:p w:rsidR="00B96E62" w:rsidRDefault="00B96E62" w:rsidP="00833A71">
      <w:pPr>
        <w:rPr>
          <w:rFonts w:asciiTheme="majorHAnsi" w:hAnsiTheme="majorHAnsi"/>
          <w:b/>
          <w:i/>
          <w:sz w:val="32"/>
          <w:szCs w:val="32"/>
        </w:rPr>
      </w:pPr>
    </w:p>
    <w:p w:rsidR="00FD4517" w:rsidRPr="0049135F" w:rsidRDefault="00FD4517" w:rsidP="005F4950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49135F">
        <w:rPr>
          <w:rFonts w:asciiTheme="majorHAnsi" w:hAnsiTheme="majorHAnsi"/>
          <w:b/>
          <w:i/>
          <w:sz w:val="32"/>
          <w:szCs w:val="32"/>
        </w:rPr>
        <w:t>Academic Schedule</w:t>
      </w: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0" w:type="auto"/>
        <w:tblLook w:val="04A0"/>
      </w:tblPr>
      <w:tblGrid>
        <w:gridCol w:w="1242"/>
        <w:gridCol w:w="1926"/>
        <w:gridCol w:w="2250"/>
        <w:gridCol w:w="2070"/>
        <w:gridCol w:w="2088"/>
      </w:tblGrid>
      <w:tr w:rsidR="00FD4517" w:rsidTr="0043063F">
        <w:trPr>
          <w:cnfStyle w:val="100000000000"/>
        </w:trPr>
        <w:tc>
          <w:tcPr>
            <w:cnfStyle w:val="001000000100"/>
            <w:tcW w:w="1242" w:type="dxa"/>
          </w:tcPr>
          <w:p w:rsidR="00FD4517" w:rsidRDefault="00FD4517" w:rsidP="005D5544"/>
        </w:tc>
        <w:tc>
          <w:tcPr>
            <w:tcW w:w="1926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25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07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08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492789" w:rsidTr="0043063F">
        <w:trPr>
          <w:cnfStyle w:val="000000100000"/>
        </w:trPr>
        <w:tc>
          <w:tcPr>
            <w:cnfStyle w:val="001000000000"/>
            <w:tcW w:w="1242" w:type="dxa"/>
          </w:tcPr>
          <w:p w:rsidR="00492789" w:rsidRDefault="00492789" w:rsidP="000D4030">
            <w:bookmarkStart w:id="0" w:name="_Hlk272331620"/>
            <w:r>
              <w:t xml:space="preserve">Week  of </w:t>
            </w:r>
          </w:p>
          <w:p w:rsidR="00492789" w:rsidRDefault="00492789" w:rsidP="000D4030">
            <w:r>
              <w:t>3/21-24</w:t>
            </w:r>
          </w:p>
        </w:tc>
        <w:tc>
          <w:tcPr>
            <w:tcW w:w="1926" w:type="dxa"/>
          </w:tcPr>
          <w:p w:rsidR="00492789" w:rsidRPr="00615B40" w:rsidRDefault="00492789" w:rsidP="00462F18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Aesop’s Fables Pocket </w:t>
            </w:r>
            <w:r w:rsidR="00CB5802">
              <w:rPr>
                <w:color w:val="auto"/>
              </w:rPr>
              <w:t>7</w:t>
            </w:r>
          </w:p>
        </w:tc>
        <w:tc>
          <w:tcPr>
            <w:tcW w:w="2250" w:type="dxa"/>
          </w:tcPr>
          <w:p w:rsidR="00492789" w:rsidRPr="00FC1809" w:rsidRDefault="00EE3034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Fast Math</w:t>
            </w:r>
            <w:r w:rsidR="0049278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070" w:type="dxa"/>
          </w:tcPr>
          <w:p w:rsidR="00492789" w:rsidRPr="00FC1809" w:rsidRDefault="00EE3034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Fast Math</w:t>
            </w:r>
          </w:p>
        </w:tc>
        <w:tc>
          <w:tcPr>
            <w:tcW w:w="2088" w:type="dxa"/>
          </w:tcPr>
          <w:p w:rsidR="00492789" w:rsidRPr="00615B40" w:rsidRDefault="00492789" w:rsidP="00546ED6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CB5802">
              <w:rPr>
                <w:color w:val="auto"/>
              </w:rPr>
              <w:t>Make up day for Academic lesson</w:t>
            </w:r>
          </w:p>
        </w:tc>
      </w:tr>
      <w:tr w:rsidR="00492789" w:rsidTr="0043063F">
        <w:trPr>
          <w:trHeight w:val="278"/>
        </w:trPr>
        <w:tc>
          <w:tcPr>
            <w:cnfStyle w:val="001000000000"/>
            <w:tcW w:w="1242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3/28-31</w:t>
            </w:r>
          </w:p>
        </w:tc>
        <w:tc>
          <w:tcPr>
            <w:tcW w:w="1926" w:type="dxa"/>
          </w:tcPr>
          <w:p w:rsidR="00492789" w:rsidRPr="00615B40" w:rsidRDefault="00492789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Aesop’s Fables Pocket </w:t>
            </w:r>
            <w:r w:rsidR="00CB5802">
              <w:rPr>
                <w:color w:val="auto"/>
              </w:rPr>
              <w:t>7</w:t>
            </w:r>
          </w:p>
        </w:tc>
        <w:tc>
          <w:tcPr>
            <w:tcW w:w="2250" w:type="dxa"/>
          </w:tcPr>
          <w:p w:rsidR="00611A99" w:rsidRDefault="00611A99" w:rsidP="00611A99">
            <w:pPr>
              <w:cnfStyle w:val="0000000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</w:t>
            </w:r>
            <w:r>
              <w:rPr>
                <w:color w:val="auto"/>
                <w:highlight w:val="green"/>
              </w:rPr>
              <w:t>Stage.-Orange.</w:t>
            </w:r>
          </w:p>
          <w:p w:rsidR="00492789" w:rsidRPr="000715BC" w:rsidRDefault="00F23112" w:rsidP="00611A99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green"/>
              </w:rPr>
              <w:t>#</w:t>
            </w:r>
            <w:r w:rsidR="00555B62">
              <w:rPr>
                <w:color w:val="auto"/>
                <w:highlight w:val="green"/>
              </w:rPr>
              <w:t>8</w:t>
            </w:r>
            <w:r w:rsidR="00611A99">
              <w:rPr>
                <w:color w:val="auto"/>
                <w:highlight w:val="green"/>
              </w:rPr>
              <w:t xml:space="preserve"> ; #</w:t>
            </w:r>
            <w:r w:rsidR="00555B62">
              <w:rPr>
                <w:color w:val="auto"/>
                <w:highlight w:val="green"/>
              </w:rPr>
              <w:t>9</w:t>
            </w:r>
          </w:p>
        </w:tc>
        <w:tc>
          <w:tcPr>
            <w:tcW w:w="2070" w:type="dxa"/>
          </w:tcPr>
          <w:p w:rsidR="00611A99" w:rsidRDefault="00611A99" w:rsidP="00611A99">
            <w:pPr>
              <w:cnfStyle w:val="0000000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</w:t>
            </w:r>
            <w:r>
              <w:rPr>
                <w:color w:val="auto"/>
                <w:highlight w:val="green"/>
              </w:rPr>
              <w:t>Stag-Orange.</w:t>
            </w:r>
          </w:p>
          <w:p w:rsidR="00492789" w:rsidRPr="000715BC" w:rsidRDefault="00611A99" w:rsidP="00611A99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green"/>
              </w:rPr>
              <w:t>#</w:t>
            </w:r>
            <w:r w:rsidR="00555B62">
              <w:rPr>
                <w:color w:val="auto"/>
                <w:highlight w:val="green"/>
              </w:rPr>
              <w:t>9</w:t>
            </w:r>
            <w:r>
              <w:rPr>
                <w:color w:val="auto"/>
                <w:highlight w:val="green"/>
              </w:rPr>
              <w:t xml:space="preserve"> ; #</w:t>
            </w:r>
            <w:r w:rsidR="00555B62">
              <w:rPr>
                <w:color w:val="auto"/>
                <w:highlight w:val="green"/>
              </w:rPr>
              <w:t>8</w:t>
            </w:r>
          </w:p>
        </w:tc>
        <w:tc>
          <w:tcPr>
            <w:tcW w:w="2088" w:type="dxa"/>
          </w:tcPr>
          <w:p w:rsidR="00CB5802" w:rsidRDefault="00CB5802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Lesson 6</w:t>
            </w:r>
          </w:p>
          <w:p w:rsidR="00492789" w:rsidRPr="00A60504" w:rsidRDefault="00CB5802" w:rsidP="00CB5802">
            <w:pPr>
              <w:cnfStyle w:val="000000000000"/>
              <w:rPr>
                <w:b/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</w:tr>
      <w:tr w:rsidR="00492789" w:rsidTr="0043063F">
        <w:trPr>
          <w:cnfStyle w:val="000000100000"/>
          <w:trHeight w:val="278"/>
        </w:trPr>
        <w:tc>
          <w:tcPr>
            <w:cnfStyle w:val="001000000000"/>
            <w:tcW w:w="1242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4/11-14</w:t>
            </w:r>
          </w:p>
        </w:tc>
        <w:tc>
          <w:tcPr>
            <w:tcW w:w="1926" w:type="dxa"/>
          </w:tcPr>
          <w:p w:rsidR="00492789" w:rsidRPr="00615B40" w:rsidRDefault="00492789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Aesop’s Fables Pocket </w:t>
            </w:r>
            <w:r w:rsidR="00CB5802">
              <w:rPr>
                <w:color w:val="auto"/>
              </w:rPr>
              <w:t>8</w:t>
            </w:r>
          </w:p>
        </w:tc>
        <w:tc>
          <w:tcPr>
            <w:tcW w:w="2250" w:type="dxa"/>
          </w:tcPr>
          <w:p w:rsidR="00492789" w:rsidRPr="00FC1809" w:rsidRDefault="00691B69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  <w:r>
              <w:rPr>
                <w:color w:val="auto"/>
                <w:highlight w:val="yellow"/>
              </w:rPr>
              <w:t xml:space="preserve"> –Life #5 ; #6</w:t>
            </w:r>
          </w:p>
        </w:tc>
        <w:tc>
          <w:tcPr>
            <w:tcW w:w="2070" w:type="dxa"/>
          </w:tcPr>
          <w:p w:rsidR="00492789" w:rsidRPr="00FC1809" w:rsidRDefault="00492789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 </w:t>
            </w:r>
            <w:r w:rsidR="00691B69">
              <w:rPr>
                <w:color w:val="auto"/>
                <w:highlight w:val="yellow"/>
              </w:rPr>
              <w:t>Cent</w:t>
            </w:r>
            <w:r w:rsidR="00691B69" w:rsidRPr="000715BC">
              <w:rPr>
                <w:color w:val="auto"/>
                <w:highlight w:val="yellow"/>
              </w:rPr>
              <w:t>erStage</w:t>
            </w:r>
            <w:r w:rsidR="00691B69">
              <w:rPr>
                <w:color w:val="auto"/>
                <w:highlight w:val="yellow"/>
              </w:rPr>
              <w:t xml:space="preserve"> </w:t>
            </w:r>
            <w:r w:rsidR="00FB7B76">
              <w:rPr>
                <w:color w:val="auto"/>
                <w:highlight w:val="yellow"/>
              </w:rPr>
              <w:t xml:space="preserve">–Life </w:t>
            </w:r>
            <w:r w:rsidR="00691B69">
              <w:rPr>
                <w:color w:val="auto"/>
                <w:highlight w:val="yellow"/>
              </w:rPr>
              <w:t>Earth #6 ; #5</w:t>
            </w:r>
          </w:p>
        </w:tc>
        <w:tc>
          <w:tcPr>
            <w:tcW w:w="2088" w:type="dxa"/>
          </w:tcPr>
          <w:p w:rsidR="00492789" w:rsidRPr="000B333D" w:rsidRDefault="00CB5802" w:rsidP="0001684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B-ball Scrimmage</w:t>
            </w:r>
          </w:p>
        </w:tc>
      </w:tr>
      <w:tr w:rsidR="00492789" w:rsidTr="0043063F">
        <w:trPr>
          <w:trHeight w:val="565"/>
        </w:trPr>
        <w:tc>
          <w:tcPr>
            <w:cnfStyle w:val="001000000000"/>
            <w:tcW w:w="1242" w:type="dxa"/>
          </w:tcPr>
          <w:p w:rsidR="00492789" w:rsidRDefault="00492789" w:rsidP="000D4030">
            <w:r>
              <w:t>Week  of 4/18-21</w:t>
            </w:r>
          </w:p>
        </w:tc>
        <w:tc>
          <w:tcPr>
            <w:tcW w:w="1926" w:type="dxa"/>
          </w:tcPr>
          <w:p w:rsidR="00492789" w:rsidRPr="00615B40" w:rsidRDefault="00CB5802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Aesop’s </w:t>
            </w:r>
            <w:r w:rsidR="00492789">
              <w:rPr>
                <w:color w:val="auto"/>
              </w:rPr>
              <w:t xml:space="preserve">Fables Pocket </w:t>
            </w:r>
            <w:r>
              <w:rPr>
                <w:color w:val="auto"/>
              </w:rPr>
              <w:t>8</w:t>
            </w:r>
          </w:p>
        </w:tc>
        <w:tc>
          <w:tcPr>
            <w:tcW w:w="2250" w:type="dxa"/>
          </w:tcPr>
          <w:p w:rsidR="00492789" w:rsidRPr="000715BC" w:rsidRDefault="00492789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  <w:r w:rsidR="00FB7B76">
              <w:rPr>
                <w:color w:val="auto"/>
                <w:highlight w:val="yellow"/>
              </w:rPr>
              <w:t xml:space="preserve"> -Life</w:t>
            </w:r>
            <w:r w:rsidR="00691B69">
              <w:rPr>
                <w:color w:val="auto"/>
                <w:highlight w:val="yellow"/>
              </w:rPr>
              <w:t xml:space="preserve"> #7 ;   #</w:t>
            </w:r>
            <w:r>
              <w:rPr>
                <w:color w:val="auto"/>
                <w:highlight w:val="yellow"/>
              </w:rPr>
              <w:t>8</w:t>
            </w:r>
          </w:p>
        </w:tc>
        <w:tc>
          <w:tcPr>
            <w:tcW w:w="2070" w:type="dxa"/>
          </w:tcPr>
          <w:p w:rsidR="00492789" w:rsidRPr="000715BC" w:rsidRDefault="00492789" w:rsidP="00613C44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CenterStage</w:t>
            </w:r>
            <w:r w:rsidR="00FB7B76">
              <w:rPr>
                <w:color w:val="auto"/>
                <w:highlight w:val="yellow"/>
              </w:rPr>
              <w:t>- Life</w:t>
            </w:r>
          </w:p>
          <w:p w:rsidR="00492789" w:rsidRPr="000715BC" w:rsidRDefault="00691B69" w:rsidP="00613C44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Earth #8 ; </w:t>
            </w:r>
            <w:r w:rsidR="00492789">
              <w:rPr>
                <w:color w:val="auto"/>
                <w:highlight w:val="yellow"/>
              </w:rPr>
              <w:t>#</w:t>
            </w:r>
            <w:r>
              <w:rPr>
                <w:color w:val="auto"/>
                <w:highlight w:val="yellow"/>
              </w:rPr>
              <w:t>7</w:t>
            </w:r>
          </w:p>
        </w:tc>
        <w:tc>
          <w:tcPr>
            <w:tcW w:w="2088" w:type="dxa"/>
          </w:tcPr>
          <w:p w:rsidR="00492789" w:rsidRPr="00615B40" w:rsidRDefault="00CB5802" w:rsidP="00CB580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Archery</w:t>
            </w:r>
          </w:p>
        </w:tc>
      </w:tr>
      <w:bookmarkEnd w:id="0"/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0" w:type="auto"/>
        <w:tblLook w:val="04A0"/>
      </w:tblPr>
      <w:tblGrid>
        <w:gridCol w:w="1264"/>
        <w:gridCol w:w="1904"/>
        <w:gridCol w:w="2250"/>
        <w:gridCol w:w="2070"/>
        <w:gridCol w:w="2088"/>
      </w:tblGrid>
      <w:tr w:rsidR="00FD4517" w:rsidTr="0043063F">
        <w:trPr>
          <w:cnfStyle w:val="100000000000"/>
        </w:trPr>
        <w:tc>
          <w:tcPr>
            <w:cnfStyle w:val="001000000100"/>
            <w:tcW w:w="1264" w:type="dxa"/>
          </w:tcPr>
          <w:p w:rsidR="00FD4517" w:rsidRDefault="00FD4517" w:rsidP="005D5544"/>
        </w:tc>
        <w:tc>
          <w:tcPr>
            <w:tcW w:w="1904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25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07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08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492789" w:rsidTr="0043063F">
        <w:trPr>
          <w:cnfStyle w:val="000000100000"/>
        </w:trPr>
        <w:tc>
          <w:tcPr>
            <w:cnfStyle w:val="001000000000"/>
            <w:tcW w:w="1264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3/21-24</w:t>
            </w:r>
          </w:p>
        </w:tc>
        <w:tc>
          <w:tcPr>
            <w:tcW w:w="1904" w:type="dxa"/>
          </w:tcPr>
          <w:p w:rsidR="00492789" w:rsidRPr="00615B40" w:rsidRDefault="00492789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Tall Tales Pocket </w:t>
            </w:r>
            <w:r w:rsidR="00CB5802">
              <w:rPr>
                <w:color w:val="auto"/>
              </w:rPr>
              <w:t>7</w:t>
            </w:r>
          </w:p>
        </w:tc>
        <w:tc>
          <w:tcPr>
            <w:tcW w:w="2250" w:type="dxa"/>
          </w:tcPr>
          <w:p w:rsidR="00492789" w:rsidRDefault="00492789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  <w:r>
              <w:rPr>
                <w:color w:val="auto"/>
                <w:highlight w:val="green"/>
              </w:rPr>
              <w:t>-purple</w:t>
            </w:r>
          </w:p>
          <w:p w:rsidR="00492789" w:rsidRPr="00FC1809" w:rsidRDefault="00492789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 </w:t>
            </w:r>
            <w:r w:rsidR="00555B62">
              <w:rPr>
                <w:color w:val="auto"/>
                <w:highlight w:val="green"/>
              </w:rPr>
              <w:t xml:space="preserve">3  </w:t>
            </w:r>
            <w:r>
              <w:rPr>
                <w:color w:val="auto"/>
                <w:highlight w:val="green"/>
              </w:rPr>
              <w:t xml:space="preserve">; </w:t>
            </w:r>
            <w:r w:rsidR="00555B62">
              <w:rPr>
                <w:color w:val="auto"/>
                <w:highlight w:val="green"/>
              </w:rPr>
              <w:t xml:space="preserve">6  </w:t>
            </w:r>
          </w:p>
        </w:tc>
        <w:tc>
          <w:tcPr>
            <w:tcW w:w="2070" w:type="dxa"/>
          </w:tcPr>
          <w:p w:rsidR="00492789" w:rsidRDefault="00492789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  <w:r>
              <w:rPr>
                <w:color w:val="auto"/>
                <w:highlight w:val="green"/>
              </w:rPr>
              <w:t>-Purp</w:t>
            </w:r>
          </w:p>
          <w:p w:rsidR="00492789" w:rsidRPr="00FC1809" w:rsidRDefault="00492789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 </w:t>
            </w:r>
            <w:r w:rsidR="00555B62">
              <w:rPr>
                <w:color w:val="auto"/>
                <w:highlight w:val="green"/>
              </w:rPr>
              <w:t xml:space="preserve">6   </w:t>
            </w:r>
            <w:r>
              <w:rPr>
                <w:color w:val="auto"/>
                <w:highlight w:val="green"/>
              </w:rPr>
              <w:t xml:space="preserve">; </w:t>
            </w:r>
            <w:r w:rsidR="00555B62">
              <w:rPr>
                <w:color w:val="auto"/>
                <w:highlight w:val="green"/>
              </w:rPr>
              <w:t xml:space="preserve">   3</w:t>
            </w:r>
          </w:p>
        </w:tc>
        <w:tc>
          <w:tcPr>
            <w:tcW w:w="2088" w:type="dxa"/>
          </w:tcPr>
          <w:p w:rsidR="00492789" w:rsidRPr="00615B40" w:rsidRDefault="00CB5802" w:rsidP="0075215B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Make up day for Academic lesson</w:t>
            </w:r>
          </w:p>
        </w:tc>
      </w:tr>
      <w:tr w:rsidR="00492789" w:rsidTr="0043063F">
        <w:tc>
          <w:tcPr>
            <w:cnfStyle w:val="001000000000"/>
            <w:tcW w:w="1264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3/28-31</w:t>
            </w:r>
          </w:p>
        </w:tc>
        <w:tc>
          <w:tcPr>
            <w:tcW w:w="1904" w:type="dxa"/>
          </w:tcPr>
          <w:p w:rsidR="00492789" w:rsidRPr="00615B40" w:rsidRDefault="00492789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Tall Tales Pocket </w:t>
            </w:r>
            <w:r w:rsidR="00CB5802">
              <w:rPr>
                <w:color w:val="auto"/>
              </w:rPr>
              <w:t>7</w:t>
            </w:r>
          </w:p>
        </w:tc>
        <w:tc>
          <w:tcPr>
            <w:tcW w:w="2250" w:type="dxa"/>
          </w:tcPr>
          <w:p w:rsidR="00FB7B76" w:rsidRDefault="00FB7B76" w:rsidP="00FB7B76">
            <w:pPr>
              <w:cnfStyle w:val="0000000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  <w:r>
              <w:rPr>
                <w:color w:val="auto"/>
                <w:highlight w:val="green"/>
              </w:rPr>
              <w:t>: purple</w:t>
            </w:r>
          </w:p>
          <w:p w:rsidR="00492789" w:rsidRPr="000715BC" w:rsidRDefault="00FB7B76" w:rsidP="00FB7B76">
            <w:pPr>
              <w:cnfStyle w:val="000000000000"/>
              <w:rPr>
                <w:color w:val="auto"/>
                <w:highlight w:val="yellow"/>
              </w:rPr>
            </w:pPr>
            <w:r w:rsidRPr="00FC1809">
              <w:rPr>
                <w:color w:val="auto"/>
                <w:highlight w:val="green"/>
              </w:rPr>
              <w:t xml:space="preserve"> </w:t>
            </w:r>
            <w:r w:rsidR="00F23112">
              <w:rPr>
                <w:color w:val="auto"/>
                <w:highlight w:val="green"/>
              </w:rPr>
              <w:t>#</w:t>
            </w:r>
            <w:r w:rsidR="00555B62">
              <w:rPr>
                <w:color w:val="auto"/>
                <w:highlight w:val="green"/>
              </w:rPr>
              <w:t xml:space="preserve">19  </w:t>
            </w:r>
            <w:r>
              <w:rPr>
                <w:color w:val="auto"/>
                <w:highlight w:val="green"/>
              </w:rPr>
              <w:t xml:space="preserve"> ; #</w:t>
            </w:r>
            <w:r w:rsidR="00555B62">
              <w:rPr>
                <w:color w:val="auto"/>
                <w:highlight w:val="green"/>
              </w:rPr>
              <w:t xml:space="preserve">20  </w:t>
            </w:r>
          </w:p>
        </w:tc>
        <w:tc>
          <w:tcPr>
            <w:tcW w:w="2070" w:type="dxa"/>
          </w:tcPr>
          <w:p w:rsidR="00FB7B76" w:rsidRDefault="00FB7B76" w:rsidP="00FB7B76">
            <w:pPr>
              <w:cnfStyle w:val="0000000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Centerstage- purp</w:t>
            </w:r>
          </w:p>
          <w:p w:rsidR="00492789" w:rsidRPr="000715BC" w:rsidRDefault="00D56756" w:rsidP="00FB7B76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green"/>
              </w:rPr>
              <w:t>#</w:t>
            </w:r>
            <w:r w:rsidR="00555B62">
              <w:rPr>
                <w:color w:val="auto"/>
                <w:highlight w:val="green"/>
              </w:rPr>
              <w:t>20</w:t>
            </w:r>
            <w:r w:rsidR="00FB7B76">
              <w:rPr>
                <w:color w:val="auto"/>
                <w:highlight w:val="green"/>
              </w:rPr>
              <w:t>;</w:t>
            </w:r>
            <w:r w:rsidR="00555B62">
              <w:rPr>
                <w:color w:val="auto"/>
                <w:highlight w:val="green"/>
              </w:rPr>
              <w:t xml:space="preserve">   #19</w:t>
            </w:r>
            <w:r w:rsidR="00FB7B76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088" w:type="dxa"/>
          </w:tcPr>
          <w:p w:rsidR="00492789" w:rsidRPr="00B96E62" w:rsidRDefault="00B96E62" w:rsidP="00F60E32">
            <w:pPr>
              <w:cnfStyle w:val="000000000000"/>
              <w:rPr>
                <w:color w:val="auto"/>
              </w:rPr>
            </w:pPr>
            <w:r w:rsidRPr="00B96E62">
              <w:rPr>
                <w:color w:val="auto"/>
              </w:rPr>
              <w:t>Archery</w:t>
            </w:r>
          </w:p>
        </w:tc>
      </w:tr>
      <w:tr w:rsidR="00492789" w:rsidRPr="00AB0BCC" w:rsidTr="0043063F">
        <w:trPr>
          <w:cnfStyle w:val="000000100000"/>
        </w:trPr>
        <w:tc>
          <w:tcPr>
            <w:cnfStyle w:val="001000000000"/>
            <w:tcW w:w="1264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4/11-14</w:t>
            </w:r>
          </w:p>
        </w:tc>
        <w:tc>
          <w:tcPr>
            <w:tcW w:w="1904" w:type="dxa"/>
          </w:tcPr>
          <w:p w:rsidR="00492789" w:rsidRPr="00615B40" w:rsidRDefault="00492789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Tall Tales Pocket </w:t>
            </w:r>
            <w:r w:rsidR="00CB5802">
              <w:rPr>
                <w:color w:val="auto"/>
              </w:rPr>
              <w:t>8</w:t>
            </w:r>
          </w:p>
        </w:tc>
        <w:tc>
          <w:tcPr>
            <w:tcW w:w="2250" w:type="dxa"/>
          </w:tcPr>
          <w:p w:rsidR="00FB7B76" w:rsidRPr="000715BC" w:rsidRDefault="00FB7B76" w:rsidP="00FB7B76">
            <w:pPr>
              <w:cnfStyle w:val="0000001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  <w:r>
              <w:rPr>
                <w:color w:val="auto"/>
                <w:highlight w:val="yellow"/>
              </w:rPr>
              <w:t xml:space="preserve"> - Life</w:t>
            </w:r>
          </w:p>
          <w:p w:rsidR="00492789" w:rsidRPr="00FC1809" w:rsidRDefault="00FB7B76" w:rsidP="00FB7B76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yellow"/>
              </w:rPr>
              <w:t>#2; #6</w:t>
            </w:r>
          </w:p>
        </w:tc>
        <w:tc>
          <w:tcPr>
            <w:tcW w:w="2070" w:type="dxa"/>
          </w:tcPr>
          <w:p w:rsidR="00FB7B76" w:rsidRPr="000715BC" w:rsidRDefault="00FB7B76" w:rsidP="00FB7B76">
            <w:pPr>
              <w:cnfStyle w:val="0000001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  <w:r>
              <w:rPr>
                <w:color w:val="auto"/>
                <w:highlight w:val="yellow"/>
              </w:rPr>
              <w:t xml:space="preserve"> -Life</w:t>
            </w:r>
          </w:p>
          <w:p w:rsidR="00492789" w:rsidRPr="00FC1809" w:rsidRDefault="00FB7B76" w:rsidP="00FB7B76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yellow"/>
              </w:rPr>
              <w:t>#6 ; #2</w:t>
            </w:r>
          </w:p>
        </w:tc>
        <w:tc>
          <w:tcPr>
            <w:tcW w:w="2088" w:type="dxa"/>
          </w:tcPr>
          <w:p w:rsidR="00492789" w:rsidRPr="000B333D" w:rsidRDefault="009B7695" w:rsidP="00B96E62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Pasta Bridges</w:t>
            </w:r>
          </w:p>
        </w:tc>
      </w:tr>
      <w:tr w:rsidR="00492789" w:rsidRPr="00AB0BCC" w:rsidTr="0043063F">
        <w:trPr>
          <w:trHeight w:val="673"/>
        </w:trPr>
        <w:tc>
          <w:tcPr>
            <w:cnfStyle w:val="001000000000"/>
            <w:tcW w:w="1264" w:type="dxa"/>
          </w:tcPr>
          <w:p w:rsidR="00492789" w:rsidRDefault="00492789" w:rsidP="000D4030">
            <w:r>
              <w:t>Week  of 4/18-21</w:t>
            </w:r>
          </w:p>
        </w:tc>
        <w:tc>
          <w:tcPr>
            <w:tcW w:w="1904" w:type="dxa"/>
          </w:tcPr>
          <w:p w:rsidR="00492789" w:rsidRPr="00615B40" w:rsidRDefault="00492789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Tall Tales Pocket </w:t>
            </w:r>
            <w:r w:rsidR="00CB5802">
              <w:rPr>
                <w:color w:val="auto"/>
              </w:rPr>
              <w:t>8</w:t>
            </w:r>
          </w:p>
        </w:tc>
        <w:tc>
          <w:tcPr>
            <w:tcW w:w="2250" w:type="dxa"/>
          </w:tcPr>
          <w:p w:rsidR="00FB7B76" w:rsidRPr="000715BC" w:rsidRDefault="00FB7B76" w:rsidP="00FB7B76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  <w:r>
              <w:rPr>
                <w:color w:val="auto"/>
                <w:highlight w:val="yellow"/>
              </w:rPr>
              <w:t xml:space="preserve"> - Life</w:t>
            </w:r>
          </w:p>
          <w:p w:rsidR="00492789" w:rsidRPr="000715BC" w:rsidRDefault="00FB7B76" w:rsidP="00FB7B76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#13 ; #14</w:t>
            </w:r>
          </w:p>
        </w:tc>
        <w:tc>
          <w:tcPr>
            <w:tcW w:w="2070" w:type="dxa"/>
          </w:tcPr>
          <w:p w:rsidR="00FB7B76" w:rsidRPr="000715BC" w:rsidRDefault="00492789" w:rsidP="00FB7B76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  </w:t>
            </w:r>
            <w:r w:rsidR="00FB7B76">
              <w:rPr>
                <w:color w:val="auto"/>
                <w:highlight w:val="yellow"/>
              </w:rPr>
              <w:t>Cent</w:t>
            </w:r>
            <w:r w:rsidR="00FB7B76" w:rsidRPr="000715BC">
              <w:rPr>
                <w:color w:val="auto"/>
                <w:highlight w:val="yellow"/>
              </w:rPr>
              <w:t>erStage</w:t>
            </w:r>
            <w:r w:rsidR="00FB7B76">
              <w:rPr>
                <w:color w:val="auto"/>
                <w:highlight w:val="yellow"/>
              </w:rPr>
              <w:t>-Life</w:t>
            </w:r>
          </w:p>
          <w:p w:rsidR="00492789" w:rsidRPr="000715BC" w:rsidRDefault="00FB7B76" w:rsidP="00FB7B76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#14 ; #13</w:t>
            </w:r>
          </w:p>
        </w:tc>
        <w:tc>
          <w:tcPr>
            <w:tcW w:w="2088" w:type="dxa"/>
          </w:tcPr>
          <w:p w:rsidR="00492789" w:rsidRPr="00615B40" w:rsidRDefault="006A7892" w:rsidP="00A73225">
            <w:pPr>
              <w:cnfStyle w:val="000000000000"/>
              <w:rPr>
                <w:color w:val="auto"/>
              </w:rPr>
            </w:pPr>
            <w:r w:rsidRPr="006A7892">
              <w:rPr>
                <w:rFonts w:ascii="Times New Roman" w:hAnsi="Times New Roman" w:cs="Times New Roman"/>
                <w:highlight w:val="yellow"/>
              </w:rPr>
              <w:t>Perfect Pellets</w:t>
            </w:r>
          </w:p>
        </w:tc>
      </w:tr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ook w:val="04A0"/>
      </w:tblPr>
      <w:tblGrid>
        <w:gridCol w:w="1263"/>
        <w:gridCol w:w="1995"/>
        <w:gridCol w:w="2160"/>
        <w:gridCol w:w="2070"/>
        <w:gridCol w:w="2088"/>
      </w:tblGrid>
      <w:tr w:rsidR="00931807" w:rsidTr="0043063F">
        <w:trPr>
          <w:cnfStyle w:val="100000000000"/>
        </w:trPr>
        <w:tc>
          <w:tcPr>
            <w:cnfStyle w:val="001000000100"/>
            <w:tcW w:w="1263" w:type="dxa"/>
          </w:tcPr>
          <w:p w:rsidR="00FD4517" w:rsidRDefault="00FD4517" w:rsidP="005D5544"/>
        </w:tc>
        <w:tc>
          <w:tcPr>
            <w:tcW w:w="1995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216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070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088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492789" w:rsidTr="0043063F">
        <w:trPr>
          <w:cnfStyle w:val="000000100000"/>
        </w:trPr>
        <w:tc>
          <w:tcPr>
            <w:cnfStyle w:val="001000000000"/>
            <w:tcW w:w="1263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3/21-24</w:t>
            </w:r>
          </w:p>
        </w:tc>
        <w:tc>
          <w:tcPr>
            <w:tcW w:w="1995" w:type="dxa"/>
          </w:tcPr>
          <w:p w:rsidR="00492789" w:rsidRPr="00615B40" w:rsidRDefault="00492789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Greek Mythology Pocket </w:t>
            </w:r>
            <w:r w:rsidR="00CB5802">
              <w:rPr>
                <w:color w:val="auto"/>
              </w:rPr>
              <w:t>7</w:t>
            </w:r>
          </w:p>
        </w:tc>
        <w:tc>
          <w:tcPr>
            <w:tcW w:w="2160" w:type="dxa"/>
          </w:tcPr>
          <w:p w:rsidR="00492789" w:rsidRDefault="00492789" w:rsidP="00DB2DAE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  <w:r>
              <w:rPr>
                <w:color w:val="auto"/>
                <w:highlight w:val="green"/>
              </w:rPr>
              <w:t>-Green</w:t>
            </w:r>
          </w:p>
          <w:p w:rsidR="00492789" w:rsidRPr="00FC1809" w:rsidRDefault="00F23112" w:rsidP="00931807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#</w:t>
            </w:r>
            <w:r w:rsidR="00555B62">
              <w:rPr>
                <w:color w:val="auto"/>
                <w:highlight w:val="green"/>
              </w:rPr>
              <w:t>3</w:t>
            </w:r>
            <w:r w:rsidR="00492789">
              <w:rPr>
                <w:color w:val="auto"/>
                <w:highlight w:val="green"/>
              </w:rPr>
              <w:t xml:space="preserve"> ; #</w:t>
            </w:r>
            <w:r w:rsidR="00555B62">
              <w:rPr>
                <w:color w:val="auto"/>
                <w:highlight w:val="green"/>
              </w:rPr>
              <w:t>6</w:t>
            </w:r>
          </w:p>
        </w:tc>
        <w:tc>
          <w:tcPr>
            <w:tcW w:w="2070" w:type="dxa"/>
          </w:tcPr>
          <w:p w:rsidR="00492789" w:rsidRDefault="00492789" w:rsidP="00A73225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492789" w:rsidRPr="00FC1809" w:rsidRDefault="00F23112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#</w:t>
            </w:r>
            <w:r w:rsidR="00555B62">
              <w:rPr>
                <w:color w:val="auto"/>
                <w:highlight w:val="green"/>
              </w:rPr>
              <w:t>6</w:t>
            </w:r>
            <w:r>
              <w:rPr>
                <w:color w:val="auto"/>
                <w:highlight w:val="green"/>
              </w:rPr>
              <w:t xml:space="preserve">    ;   #</w:t>
            </w:r>
            <w:r w:rsidR="00555B62">
              <w:rPr>
                <w:color w:val="auto"/>
                <w:highlight w:val="green"/>
              </w:rPr>
              <w:t>3</w:t>
            </w:r>
            <w:r w:rsidR="00492789"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088" w:type="dxa"/>
          </w:tcPr>
          <w:p w:rsidR="00492789" w:rsidRPr="00615B40" w:rsidRDefault="00CB5802" w:rsidP="00A73225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Make up day for Academic lesson</w:t>
            </w:r>
          </w:p>
        </w:tc>
      </w:tr>
      <w:tr w:rsidR="00492789" w:rsidTr="0043063F">
        <w:tc>
          <w:tcPr>
            <w:cnfStyle w:val="001000000000"/>
            <w:tcW w:w="1263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3/28-31</w:t>
            </w:r>
          </w:p>
        </w:tc>
        <w:tc>
          <w:tcPr>
            <w:tcW w:w="1995" w:type="dxa"/>
          </w:tcPr>
          <w:p w:rsidR="00492789" w:rsidRPr="00615B40" w:rsidRDefault="00492789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Greek Mythology Pocket </w:t>
            </w:r>
            <w:r w:rsidR="00CB5802">
              <w:rPr>
                <w:color w:val="auto"/>
              </w:rPr>
              <w:t>7</w:t>
            </w:r>
          </w:p>
        </w:tc>
        <w:tc>
          <w:tcPr>
            <w:tcW w:w="2160" w:type="dxa"/>
          </w:tcPr>
          <w:p w:rsidR="00492789" w:rsidRPr="002B0389" w:rsidRDefault="00EE3034" w:rsidP="00611A99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green"/>
              </w:rPr>
              <w:t>Fast Math</w:t>
            </w:r>
          </w:p>
        </w:tc>
        <w:tc>
          <w:tcPr>
            <w:tcW w:w="2070" w:type="dxa"/>
          </w:tcPr>
          <w:p w:rsidR="00492789" w:rsidRPr="002B0389" w:rsidRDefault="00EE3034" w:rsidP="00611A99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green"/>
              </w:rPr>
              <w:t>Fast Math</w:t>
            </w:r>
          </w:p>
        </w:tc>
        <w:tc>
          <w:tcPr>
            <w:tcW w:w="2088" w:type="dxa"/>
          </w:tcPr>
          <w:p w:rsidR="00492789" w:rsidRPr="006F4F3A" w:rsidRDefault="00571BE7" w:rsidP="00F60E32">
            <w:pPr>
              <w:cnfStyle w:val="000000000000"/>
              <w:rPr>
                <w:color w:val="auto"/>
              </w:rPr>
            </w:pPr>
            <w:r>
              <w:rPr>
                <w:color w:val="auto"/>
                <w:highlight w:val="yellow"/>
              </w:rPr>
              <w:t>Animal Classification cont</w:t>
            </w:r>
          </w:p>
        </w:tc>
      </w:tr>
      <w:tr w:rsidR="00492789" w:rsidTr="0043063F">
        <w:trPr>
          <w:cnfStyle w:val="000000100000"/>
        </w:trPr>
        <w:tc>
          <w:tcPr>
            <w:cnfStyle w:val="001000000000"/>
            <w:tcW w:w="1263" w:type="dxa"/>
          </w:tcPr>
          <w:p w:rsidR="00492789" w:rsidRDefault="00492789" w:rsidP="000D4030">
            <w:r>
              <w:t xml:space="preserve">Week  of </w:t>
            </w:r>
          </w:p>
          <w:p w:rsidR="00492789" w:rsidRDefault="00492789" w:rsidP="000D4030">
            <w:r>
              <w:t>4/11-14</w:t>
            </w:r>
          </w:p>
        </w:tc>
        <w:tc>
          <w:tcPr>
            <w:tcW w:w="1995" w:type="dxa"/>
          </w:tcPr>
          <w:p w:rsidR="00492789" w:rsidRPr="00615B40" w:rsidRDefault="00492789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Greek Mythology Pocket </w:t>
            </w:r>
            <w:r w:rsidR="00CB5802">
              <w:rPr>
                <w:color w:val="auto"/>
              </w:rPr>
              <w:t>8</w:t>
            </w:r>
          </w:p>
        </w:tc>
        <w:tc>
          <w:tcPr>
            <w:tcW w:w="2160" w:type="dxa"/>
          </w:tcPr>
          <w:p w:rsidR="00492789" w:rsidRPr="00FC1809" w:rsidRDefault="001454C5" w:rsidP="00A73225">
            <w:pPr>
              <w:cnfStyle w:val="000000100000"/>
              <w:rPr>
                <w:color w:val="auto"/>
                <w:highlight w:val="green"/>
              </w:rPr>
            </w:pPr>
            <w:r w:rsidRPr="001454C5">
              <w:rPr>
                <w:color w:val="auto"/>
                <w:highlight w:val="yellow"/>
              </w:rPr>
              <w:t>Air-Zooka &amp;  wind tubes</w:t>
            </w:r>
          </w:p>
        </w:tc>
        <w:tc>
          <w:tcPr>
            <w:tcW w:w="2070" w:type="dxa"/>
          </w:tcPr>
          <w:p w:rsidR="00492789" w:rsidRDefault="00F00755" w:rsidP="00A73225">
            <w:pPr>
              <w:cnfStyle w:val="000000100000"/>
              <w:rPr>
                <w:color w:val="auto"/>
                <w:highlight w:val="yellow"/>
              </w:rPr>
            </w:pPr>
            <w:r w:rsidRPr="00F00755">
              <w:rPr>
                <w:color w:val="auto"/>
                <w:highlight w:val="yellow"/>
              </w:rPr>
              <w:t>Animal</w:t>
            </w:r>
            <w:r>
              <w:rPr>
                <w:color w:val="auto"/>
                <w:highlight w:val="yellow"/>
              </w:rPr>
              <w:t xml:space="preserve"> Zoo Tubes</w:t>
            </w:r>
          </w:p>
          <w:p w:rsidR="00F00755" w:rsidRPr="00FC1809" w:rsidRDefault="00F00755" w:rsidP="00A73225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yellow"/>
              </w:rPr>
              <w:t>Day 1</w:t>
            </w:r>
          </w:p>
        </w:tc>
        <w:tc>
          <w:tcPr>
            <w:tcW w:w="2088" w:type="dxa"/>
          </w:tcPr>
          <w:p w:rsidR="00492789" w:rsidRPr="00F00755" w:rsidRDefault="00F00755" w:rsidP="00A73225">
            <w:pPr>
              <w:cnfStyle w:val="000000100000"/>
              <w:rPr>
                <w:color w:val="auto"/>
                <w:highlight w:val="yellow"/>
              </w:rPr>
            </w:pPr>
            <w:r w:rsidRPr="00F00755">
              <w:rPr>
                <w:color w:val="auto"/>
                <w:highlight w:val="yellow"/>
              </w:rPr>
              <w:t>Animal Zoo Tubes</w:t>
            </w:r>
          </w:p>
          <w:p w:rsidR="00F00755" w:rsidRPr="00F00755" w:rsidRDefault="00F00755" w:rsidP="00A73225">
            <w:pPr>
              <w:cnfStyle w:val="000000100000"/>
              <w:rPr>
                <w:color w:val="auto"/>
              </w:rPr>
            </w:pPr>
            <w:r w:rsidRPr="00F00755">
              <w:rPr>
                <w:color w:val="auto"/>
                <w:highlight w:val="yellow"/>
              </w:rPr>
              <w:t>Day 2/3</w:t>
            </w:r>
          </w:p>
        </w:tc>
      </w:tr>
      <w:tr w:rsidR="00492789" w:rsidTr="0043063F">
        <w:trPr>
          <w:trHeight w:val="871"/>
        </w:trPr>
        <w:tc>
          <w:tcPr>
            <w:cnfStyle w:val="001000000000"/>
            <w:tcW w:w="1263" w:type="dxa"/>
          </w:tcPr>
          <w:p w:rsidR="00492789" w:rsidRDefault="00492789" w:rsidP="000D4030">
            <w:r>
              <w:t>Week  of 4/18-21</w:t>
            </w:r>
          </w:p>
        </w:tc>
        <w:tc>
          <w:tcPr>
            <w:tcW w:w="1995" w:type="dxa"/>
          </w:tcPr>
          <w:p w:rsidR="00492789" w:rsidRPr="00615B40" w:rsidRDefault="00492789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Greek Mythology Pocket </w:t>
            </w:r>
            <w:r w:rsidR="00CB5802">
              <w:rPr>
                <w:color w:val="auto"/>
              </w:rPr>
              <w:t>8</w:t>
            </w:r>
          </w:p>
        </w:tc>
        <w:tc>
          <w:tcPr>
            <w:tcW w:w="2160" w:type="dxa"/>
          </w:tcPr>
          <w:p w:rsidR="00492789" w:rsidRPr="004E6247" w:rsidRDefault="00186E7F" w:rsidP="00A73225">
            <w:pPr>
              <w:cnfStyle w:val="000000000000"/>
              <w:rPr>
                <w:highlight w:val="yellow"/>
              </w:rPr>
            </w:pPr>
            <w:r>
              <w:rPr>
                <w:color w:val="auto"/>
                <w:highlight w:val="yellow"/>
              </w:rPr>
              <w:t>32 Things to Know for Science TAKS</w:t>
            </w:r>
          </w:p>
        </w:tc>
        <w:tc>
          <w:tcPr>
            <w:tcW w:w="2070" w:type="dxa"/>
          </w:tcPr>
          <w:p w:rsidR="00492789" w:rsidRPr="002B0389" w:rsidRDefault="00186E7F" w:rsidP="00A73225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 xml:space="preserve">TAKS Powerpoint games </w:t>
            </w:r>
          </w:p>
        </w:tc>
        <w:tc>
          <w:tcPr>
            <w:tcW w:w="2088" w:type="dxa"/>
          </w:tcPr>
          <w:p w:rsidR="00B96E62" w:rsidRDefault="00B96E62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B-ball Lesson 4</w:t>
            </w:r>
          </w:p>
          <w:p w:rsidR="00492789" w:rsidRPr="00615B40" w:rsidRDefault="00B96E62" w:rsidP="00B96E62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*upward format</w:t>
            </w:r>
          </w:p>
        </w:tc>
      </w:tr>
    </w:tbl>
    <w:p w:rsidR="00B0071A" w:rsidRPr="00D924C8" w:rsidRDefault="00B0071A" w:rsidP="007A5570"/>
    <w:sectPr w:rsidR="00B0071A" w:rsidRPr="00D924C8" w:rsidSect="00FD28D1">
      <w:head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755" w:rsidRDefault="007E6755" w:rsidP="008856D2">
      <w:pPr>
        <w:spacing w:after="0"/>
      </w:pPr>
      <w:r>
        <w:separator/>
      </w:r>
    </w:p>
  </w:endnote>
  <w:endnote w:type="continuationSeparator" w:id="0">
    <w:p w:rsidR="007E6755" w:rsidRDefault="007E6755" w:rsidP="008856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755" w:rsidRDefault="007E6755" w:rsidP="008856D2">
      <w:pPr>
        <w:spacing w:after="0"/>
      </w:pPr>
      <w:r>
        <w:separator/>
      </w:r>
    </w:p>
  </w:footnote>
  <w:footnote w:type="continuationSeparator" w:id="0">
    <w:p w:rsidR="007E6755" w:rsidRDefault="007E6755" w:rsidP="008856D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D2" w:rsidRPr="008856D2" w:rsidRDefault="008856D2">
    <w:pPr>
      <w:pStyle w:val="Header"/>
      <w:rPr>
        <w:rFonts w:asciiTheme="majorHAnsi" w:hAnsiTheme="majorHAnsi"/>
      </w:rPr>
    </w:pPr>
    <w:r w:rsidRPr="008856D2">
      <w:rPr>
        <w:rFonts w:asciiTheme="majorHAnsi" w:hAnsiTheme="majorHAnsi"/>
      </w:rPr>
      <w:t>Learning Beyond the Bell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32C80"/>
    <w:rsid w:val="00001D9C"/>
    <w:rsid w:val="00001E76"/>
    <w:rsid w:val="0001684F"/>
    <w:rsid w:val="00021214"/>
    <w:rsid w:val="00021417"/>
    <w:rsid w:val="000323E4"/>
    <w:rsid w:val="00034E42"/>
    <w:rsid w:val="00044F2F"/>
    <w:rsid w:val="00060FFB"/>
    <w:rsid w:val="00080C2F"/>
    <w:rsid w:val="00083343"/>
    <w:rsid w:val="00086227"/>
    <w:rsid w:val="00091580"/>
    <w:rsid w:val="000A5A65"/>
    <w:rsid w:val="000B0C1C"/>
    <w:rsid w:val="000B20FC"/>
    <w:rsid w:val="000B333D"/>
    <w:rsid w:val="000C0907"/>
    <w:rsid w:val="000D1628"/>
    <w:rsid w:val="000E307E"/>
    <w:rsid w:val="000F1157"/>
    <w:rsid w:val="000F1E92"/>
    <w:rsid w:val="000F6328"/>
    <w:rsid w:val="000F67C2"/>
    <w:rsid w:val="0010595D"/>
    <w:rsid w:val="00111979"/>
    <w:rsid w:val="00127FBE"/>
    <w:rsid w:val="00133201"/>
    <w:rsid w:val="00137252"/>
    <w:rsid w:val="0014011C"/>
    <w:rsid w:val="001401CF"/>
    <w:rsid w:val="00143906"/>
    <w:rsid w:val="001454C5"/>
    <w:rsid w:val="00147B89"/>
    <w:rsid w:val="00160A9E"/>
    <w:rsid w:val="00160DA3"/>
    <w:rsid w:val="00162BD7"/>
    <w:rsid w:val="001635CE"/>
    <w:rsid w:val="00165D47"/>
    <w:rsid w:val="001731E4"/>
    <w:rsid w:val="0018636C"/>
    <w:rsid w:val="00186E7F"/>
    <w:rsid w:val="0019483A"/>
    <w:rsid w:val="001A13E5"/>
    <w:rsid w:val="001A2AD1"/>
    <w:rsid w:val="001D37DA"/>
    <w:rsid w:val="001D6B70"/>
    <w:rsid w:val="001E0CFE"/>
    <w:rsid w:val="001F0F78"/>
    <w:rsid w:val="00211E7F"/>
    <w:rsid w:val="0021325D"/>
    <w:rsid w:val="00226CEA"/>
    <w:rsid w:val="00232038"/>
    <w:rsid w:val="002461FE"/>
    <w:rsid w:val="002478AC"/>
    <w:rsid w:val="00250D06"/>
    <w:rsid w:val="00251B94"/>
    <w:rsid w:val="002540CD"/>
    <w:rsid w:val="00255EE0"/>
    <w:rsid w:val="0029343E"/>
    <w:rsid w:val="00294669"/>
    <w:rsid w:val="002A0357"/>
    <w:rsid w:val="002A0A75"/>
    <w:rsid w:val="002A5DC4"/>
    <w:rsid w:val="002B0389"/>
    <w:rsid w:val="002C5C58"/>
    <w:rsid w:val="002C6D48"/>
    <w:rsid w:val="002D3B76"/>
    <w:rsid w:val="002E7764"/>
    <w:rsid w:val="002F4EE8"/>
    <w:rsid w:val="003043AD"/>
    <w:rsid w:val="00304ADC"/>
    <w:rsid w:val="0033323C"/>
    <w:rsid w:val="00340A1C"/>
    <w:rsid w:val="00341743"/>
    <w:rsid w:val="00352883"/>
    <w:rsid w:val="00360C4E"/>
    <w:rsid w:val="00377266"/>
    <w:rsid w:val="00393BE1"/>
    <w:rsid w:val="003969B3"/>
    <w:rsid w:val="003A26E7"/>
    <w:rsid w:val="003B7032"/>
    <w:rsid w:val="003C1117"/>
    <w:rsid w:val="003C271F"/>
    <w:rsid w:val="003C32D3"/>
    <w:rsid w:val="003C37DD"/>
    <w:rsid w:val="003F1FEF"/>
    <w:rsid w:val="003F4E05"/>
    <w:rsid w:val="003F69AB"/>
    <w:rsid w:val="00403386"/>
    <w:rsid w:val="004053C5"/>
    <w:rsid w:val="00407466"/>
    <w:rsid w:val="004101B9"/>
    <w:rsid w:val="00411FCF"/>
    <w:rsid w:val="0043063F"/>
    <w:rsid w:val="00434E0D"/>
    <w:rsid w:val="00436D48"/>
    <w:rsid w:val="00441566"/>
    <w:rsid w:val="00454AA0"/>
    <w:rsid w:val="00462F18"/>
    <w:rsid w:val="00465892"/>
    <w:rsid w:val="0047505A"/>
    <w:rsid w:val="00486146"/>
    <w:rsid w:val="00487F98"/>
    <w:rsid w:val="00490E4C"/>
    <w:rsid w:val="0049135F"/>
    <w:rsid w:val="00491E97"/>
    <w:rsid w:val="00492789"/>
    <w:rsid w:val="004930A3"/>
    <w:rsid w:val="00493365"/>
    <w:rsid w:val="004A25CD"/>
    <w:rsid w:val="004A4685"/>
    <w:rsid w:val="004B24E8"/>
    <w:rsid w:val="004B3539"/>
    <w:rsid w:val="004B5CF2"/>
    <w:rsid w:val="004D0BB1"/>
    <w:rsid w:val="004D2EA6"/>
    <w:rsid w:val="004D6360"/>
    <w:rsid w:val="004E44CC"/>
    <w:rsid w:val="004E6247"/>
    <w:rsid w:val="004F0E40"/>
    <w:rsid w:val="00524FC6"/>
    <w:rsid w:val="00546ED6"/>
    <w:rsid w:val="00547685"/>
    <w:rsid w:val="00547DF3"/>
    <w:rsid w:val="005532BC"/>
    <w:rsid w:val="00554227"/>
    <w:rsid w:val="00555B62"/>
    <w:rsid w:val="00556EDC"/>
    <w:rsid w:val="00561EC2"/>
    <w:rsid w:val="00571BE7"/>
    <w:rsid w:val="0058404B"/>
    <w:rsid w:val="005849B1"/>
    <w:rsid w:val="0059535B"/>
    <w:rsid w:val="005A2548"/>
    <w:rsid w:val="005A531A"/>
    <w:rsid w:val="005B29FF"/>
    <w:rsid w:val="005C2E7F"/>
    <w:rsid w:val="005C43FD"/>
    <w:rsid w:val="005D2E2A"/>
    <w:rsid w:val="005D752A"/>
    <w:rsid w:val="005F4950"/>
    <w:rsid w:val="00602A13"/>
    <w:rsid w:val="0060385D"/>
    <w:rsid w:val="006075EC"/>
    <w:rsid w:val="00611133"/>
    <w:rsid w:val="00611A99"/>
    <w:rsid w:val="00613C44"/>
    <w:rsid w:val="00615B40"/>
    <w:rsid w:val="006253FC"/>
    <w:rsid w:val="00630E8A"/>
    <w:rsid w:val="0065732C"/>
    <w:rsid w:val="00664A03"/>
    <w:rsid w:val="006738DD"/>
    <w:rsid w:val="006809AC"/>
    <w:rsid w:val="00682EAE"/>
    <w:rsid w:val="00691B69"/>
    <w:rsid w:val="006A1644"/>
    <w:rsid w:val="006A25B9"/>
    <w:rsid w:val="006A7892"/>
    <w:rsid w:val="006C2FC5"/>
    <w:rsid w:val="006C60B4"/>
    <w:rsid w:val="006D1C6E"/>
    <w:rsid w:val="006D6CAC"/>
    <w:rsid w:val="006E114D"/>
    <w:rsid w:val="006E5B6F"/>
    <w:rsid w:val="006F10D0"/>
    <w:rsid w:val="006F3380"/>
    <w:rsid w:val="006F4F3A"/>
    <w:rsid w:val="006F7373"/>
    <w:rsid w:val="0071279F"/>
    <w:rsid w:val="00732409"/>
    <w:rsid w:val="007333F7"/>
    <w:rsid w:val="00734CCB"/>
    <w:rsid w:val="00751640"/>
    <w:rsid w:val="0075215B"/>
    <w:rsid w:val="00753750"/>
    <w:rsid w:val="00756A2E"/>
    <w:rsid w:val="0076396F"/>
    <w:rsid w:val="00773B57"/>
    <w:rsid w:val="00794522"/>
    <w:rsid w:val="007961CA"/>
    <w:rsid w:val="007A05C9"/>
    <w:rsid w:val="007A5570"/>
    <w:rsid w:val="007B2881"/>
    <w:rsid w:val="007C09D4"/>
    <w:rsid w:val="007C6902"/>
    <w:rsid w:val="007D5616"/>
    <w:rsid w:val="007D7131"/>
    <w:rsid w:val="007D75EE"/>
    <w:rsid w:val="007E0962"/>
    <w:rsid w:val="007E1482"/>
    <w:rsid w:val="007E6755"/>
    <w:rsid w:val="007F0763"/>
    <w:rsid w:val="00802935"/>
    <w:rsid w:val="008043FE"/>
    <w:rsid w:val="00804ADD"/>
    <w:rsid w:val="00815A6D"/>
    <w:rsid w:val="00816534"/>
    <w:rsid w:val="00833A71"/>
    <w:rsid w:val="00842A75"/>
    <w:rsid w:val="00850946"/>
    <w:rsid w:val="00855939"/>
    <w:rsid w:val="00866E48"/>
    <w:rsid w:val="0086718B"/>
    <w:rsid w:val="00871314"/>
    <w:rsid w:val="00874238"/>
    <w:rsid w:val="0087638B"/>
    <w:rsid w:val="00880975"/>
    <w:rsid w:val="008856D2"/>
    <w:rsid w:val="0088608A"/>
    <w:rsid w:val="008978EF"/>
    <w:rsid w:val="008A181E"/>
    <w:rsid w:val="008B74EF"/>
    <w:rsid w:val="008D792C"/>
    <w:rsid w:val="008F46E1"/>
    <w:rsid w:val="00923D62"/>
    <w:rsid w:val="00931807"/>
    <w:rsid w:val="009372E3"/>
    <w:rsid w:val="00944D50"/>
    <w:rsid w:val="009456B5"/>
    <w:rsid w:val="009477BB"/>
    <w:rsid w:val="00972A67"/>
    <w:rsid w:val="00974645"/>
    <w:rsid w:val="00985125"/>
    <w:rsid w:val="00994132"/>
    <w:rsid w:val="009A3284"/>
    <w:rsid w:val="009B4A23"/>
    <w:rsid w:val="009B7695"/>
    <w:rsid w:val="00A00FF5"/>
    <w:rsid w:val="00A13EF0"/>
    <w:rsid w:val="00A146D3"/>
    <w:rsid w:val="00A2534E"/>
    <w:rsid w:val="00A32D18"/>
    <w:rsid w:val="00A349F3"/>
    <w:rsid w:val="00A41A7F"/>
    <w:rsid w:val="00A50F80"/>
    <w:rsid w:val="00A60504"/>
    <w:rsid w:val="00A644B9"/>
    <w:rsid w:val="00A67127"/>
    <w:rsid w:val="00A71D4C"/>
    <w:rsid w:val="00A734E8"/>
    <w:rsid w:val="00A91760"/>
    <w:rsid w:val="00A937D7"/>
    <w:rsid w:val="00AA0E8C"/>
    <w:rsid w:val="00AA2E84"/>
    <w:rsid w:val="00AA3725"/>
    <w:rsid w:val="00AB0BCC"/>
    <w:rsid w:val="00AB1CBD"/>
    <w:rsid w:val="00AC0835"/>
    <w:rsid w:val="00AC37D0"/>
    <w:rsid w:val="00AD184D"/>
    <w:rsid w:val="00AD4437"/>
    <w:rsid w:val="00AD79E9"/>
    <w:rsid w:val="00AE4444"/>
    <w:rsid w:val="00B0071A"/>
    <w:rsid w:val="00B00854"/>
    <w:rsid w:val="00B0599E"/>
    <w:rsid w:val="00B10A0B"/>
    <w:rsid w:val="00B169B3"/>
    <w:rsid w:val="00B24ECD"/>
    <w:rsid w:val="00B32877"/>
    <w:rsid w:val="00B32C80"/>
    <w:rsid w:val="00B459D8"/>
    <w:rsid w:val="00B460FC"/>
    <w:rsid w:val="00B56C75"/>
    <w:rsid w:val="00B617C7"/>
    <w:rsid w:val="00B65987"/>
    <w:rsid w:val="00B75832"/>
    <w:rsid w:val="00B95DE2"/>
    <w:rsid w:val="00B96E62"/>
    <w:rsid w:val="00BA2269"/>
    <w:rsid w:val="00BA2B6B"/>
    <w:rsid w:val="00BA6AFD"/>
    <w:rsid w:val="00BB437B"/>
    <w:rsid w:val="00BC3692"/>
    <w:rsid w:val="00BD49FB"/>
    <w:rsid w:val="00BE4E87"/>
    <w:rsid w:val="00BE5495"/>
    <w:rsid w:val="00BF0FCB"/>
    <w:rsid w:val="00BF2A9E"/>
    <w:rsid w:val="00C00837"/>
    <w:rsid w:val="00C01E94"/>
    <w:rsid w:val="00C0548B"/>
    <w:rsid w:val="00C246BB"/>
    <w:rsid w:val="00C315AE"/>
    <w:rsid w:val="00C33C14"/>
    <w:rsid w:val="00C36E9E"/>
    <w:rsid w:val="00C43388"/>
    <w:rsid w:val="00C43596"/>
    <w:rsid w:val="00C808C1"/>
    <w:rsid w:val="00C83BDD"/>
    <w:rsid w:val="00C94D15"/>
    <w:rsid w:val="00CA7257"/>
    <w:rsid w:val="00CB5802"/>
    <w:rsid w:val="00CB5EDF"/>
    <w:rsid w:val="00CC0734"/>
    <w:rsid w:val="00CD0211"/>
    <w:rsid w:val="00CE261B"/>
    <w:rsid w:val="00CE336E"/>
    <w:rsid w:val="00CE4E41"/>
    <w:rsid w:val="00CE7412"/>
    <w:rsid w:val="00CF555B"/>
    <w:rsid w:val="00CF7A36"/>
    <w:rsid w:val="00D07889"/>
    <w:rsid w:val="00D10CAC"/>
    <w:rsid w:val="00D24823"/>
    <w:rsid w:val="00D25688"/>
    <w:rsid w:val="00D50854"/>
    <w:rsid w:val="00D56756"/>
    <w:rsid w:val="00D64236"/>
    <w:rsid w:val="00D65BFE"/>
    <w:rsid w:val="00D74521"/>
    <w:rsid w:val="00D822EE"/>
    <w:rsid w:val="00D924C8"/>
    <w:rsid w:val="00D932AC"/>
    <w:rsid w:val="00DA7D7B"/>
    <w:rsid w:val="00DB2DAE"/>
    <w:rsid w:val="00DC5988"/>
    <w:rsid w:val="00DC745A"/>
    <w:rsid w:val="00DC7952"/>
    <w:rsid w:val="00DC7E02"/>
    <w:rsid w:val="00DD1138"/>
    <w:rsid w:val="00DD3057"/>
    <w:rsid w:val="00DE2AB0"/>
    <w:rsid w:val="00DF2A87"/>
    <w:rsid w:val="00DF520B"/>
    <w:rsid w:val="00E01D2E"/>
    <w:rsid w:val="00E0398D"/>
    <w:rsid w:val="00E05865"/>
    <w:rsid w:val="00E106EA"/>
    <w:rsid w:val="00E30719"/>
    <w:rsid w:val="00E32942"/>
    <w:rsid w:val="00E46220"/>
    <w:rsid w:val="00E47A2B"/>
    <w:rsid w:val="00E632DF"/>
    <w:rsid w:val="00E6447D"/>
    <w:rsid w:val="00E96473"/>
    <w:rsid w:val="00EA34C5"/>
    <w:rsid w:val="00EC6A3F"/>
    <w:rsid w:val="00EE3034"/>
    <w:rsid w:val="00EF13BB"/>
    <w:rsid w:val="00EF507F"/>
    <w:rsid w:val="00F00006"/>
    <w:rsid w:val="00F00755"/>
    <w:rsid w:val="00F079EB"/>
    <w:rsid w:val="00F119AD"/>
    <w:rsid w:val="00F2154E"/>
    <w:rsid w:val="00F23112"/>
    <w:rsid w:val="00F326EE"/>
    <w:rsid w:val="00F35774"/>
    <w:rsid w:val="00F55A87"/>
    <w:rsid w:val="00F60E32"/>
    <w:rsid w:val="00F74B39"/>
    <w:rsid w:val="00F775E0"/>
    <w:rsid w:val="00F82BD8"/>
    <w:rsid w:val="00FA707C"/>
    <w:rsid w:val="00FB7B76"/>
    <w:rsid w:val="00FC1809"/>
    <w:rsid w:val="00FD28D1"/>
    <w:rsid w:val="00FD4517"/>
    <w:rsid w:val="00FD474E"/>
    <w:rsid w:val="00FD67AB"/>
    <w:rsid w:val="00FE22FC"/>
    <w:rsid w:val="00FF1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685"/>
    <w:pPr>
      <w:spacing w:after="0"/>
    </w:pPr>
  </w:style>
  <w:style w:type="table" w:styleId="TableGrid">
    <w:name w:val="Table Grid"/>
    <w:basedOn w:val="TableNormal"/>
    <w:uiPriority w:val="59"/>
    <w:rsid w:val="00B32C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6D2"/>
  </w:style>
  <w:style w:type="paragraph" w:styleId="Footer">
    <w:name w:val="footer"/>
    <w:basedOn w:val="Normal"/>
    <w:link w:val="Foot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6D2"/>
  </w:style>
  <w:style w:type="character" w:styleId="Hyperlink">
    <w:name w:val="Hyperlink"/>
    <w:basedOn w:val="DefaultParagraphFont"/>
    <w:uiPriority w:val="99"/>
    <w:unhideWhenUsed/>
    <w:rsid w:val="00E964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48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F41DE-F48F-4794-9709-DA87C550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Courtney</dc:creator>
  <cp:lastModifiedBy>Anthony Figueroa</cp:lastModifiedBy>
  <cp:revision>31</cp:revision>
  <cp:lastPrinted>2011-03-01T17:02:00Z</cp:lastPrinted>
  <dcterms:created xsi:type="dcterms:W3CDTF">2011-02-22T18:26:00Z</dcterms:created>
  <dcterms:modified xsi:type="dcterms:W3CDTF">2011-03-08T16:51:00Z</dcterms:modified>
</cp:coreProperties>
</file>